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2D" w:rsidRDefault="00ED352D" w:rsidP="00ED352D">
      <w:pPr>
        <w:pStyle w:val="a7"/>
        <w:spacing w:before="0" w:after="0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信息与电气工程学院</w:t>
      </w:r>
    </w:p>
    <w:p w:rsidR="00DD05B8" w:rsidRPr="003D04E3" w:rsidRDefault="003D04E3" w:rsidP="003D04E3">
      <w:pPr>
        <w:jc w:val="center"/>
        <w:rPr>
          <w:rFonts w:ascii="方正小标宋简体" w:eastAsia="方正小标宋简体" w:hAnsiTheme="majorHAnsi" w:cstheme="majorBidi"/>
          <w:bCs/>
          <w:sz w:val="32"/>
          <w:szCs w:val="32"/>
        </w:rPr>
      </w:pPr>
      <w:r w:rsidRPr="003D04E3">
        <w:rPr>
          <w:rFonts w:ascii="方正小标宋简体" w:eastAsia="方正小标宋简体" w:hAnsiTheme="majorHAnsi" w:cstheme="majorBidi" w:hint="eastAsia"/>
          <w:bCs/>
          <w:sz w:val="32"/>
          <w:szCs w:val="32"/>
        </w:rPr>
        <w:t>20</w:t>
      </w:r>
      <w:r w:rsidRPr="003D04E3">
        <w:rPr>
          <w:rFonts w:ascii="方正小标宋简体" w:eastAsia="方正小标宋简体" w:hAnsiTheme="majorHAnsi" w:cstheme="majorBidi"/>
          <w:bCs/>
          <w:sz w:val="32"/>
          <w:szCs w:val="32"/>
        </w:rPr>
        <w:t>20-2021</w:t>
      </w:r>
      <w:r w:rsidR="00CB451E" w:rsidRPr="003D04E3">
        <w:rPr>
          <w:rFonts w:ascii="方正小标宋简体" w:eastAsia="方正小标宋简体" w:hAnsiTheme="majorHAnsi" w:cstheme="majorBidi" w:hint="eastAsia"/>
          <w:bCs/>
          <w:sz w:val="32"/>
          <w:szCs w:val="32"/>
        </w:rPr>
        <w:t>学年家庭经济困难学生认定工作细则</w:t>
      </w:r>
    </w:p>
    <w:p w:rsidR="008F16B2" w:rsidRPr="0077017B" w:rsidRDefault="008F16B2" w:rsidP="0077017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77017B">
        <w:rPr>
          <w:rFonts w:ascii="仿宋_GB2312" w:eastAsia="仿宋_GB2312" w:hint="eastAsia"/>
          <w:sz w:val="24"/>
        </w:rPr>
        <w:t>根据学校《</w:t>
      </w:r>
      <w:r w:rsidR="003D04E3" w:rsidRPr="003D04E3">
        <w:rPr>
          <w:rFonts w:ascii="仿宋_GB2312" w:eastAsia="仿宋_GB2312" w:hint="eastAsia"/>
          <w:sz w:val="24"/>
        </w:rPr>
        <w:t>关于开展2020-2021学年本科生家庭经济困难学生认定工作的通知</w:t>
      </w:r>
      <w:r w:rsidRPr="0077017B">
        <w:rPr>
          <w:rFonts w:ascii="仿宋_GB2312" w:eastAsia="仿宋_GB2312" w:hint="eastAsia"/>
          <w:sz w:val="24"/>
        </w:rPr>
        <w:t>》及《</w:t>
      </w:r>
      <w:r w:rsidR="003D04E3" w:rsidRPr="003D04E3">
        <w:rPr>
          <w:rFonts w:ascii="仿宋_GB2312" w:eastAsia="仿宋_GB2312" w:hint="eastAsia"/>
          <w:sz w:val="24"/>
        </w:rPr>
        <w:t>中国农业大学家庭经济困难学生认定工作办法</w:t>
      </w:r>
      <w:r w:rsidR="00723434" w:rsidRPr="0077017B">
        <w:rPr>
          <w:rFonts w:ascii="仿宋_GB2312" w:eastAsia="仿宋_GB2312" w:hint="eastAsia"/>
          <w:sz w:val="24"/>
        </w:rPr>
        <w:t>》</w:t>
      </w:r>
      <w:r w:rsidR="003D04E3">
        <w:rPr>
          <w:rFonts w:ascii="仿宋_GB2312" w:eastAsia="仿宋_GB2312"/>
          <w:sz w:val="24"/>
        </w:rPr>
        <w:t>（附件</w:t>
      </w:r>
      <w:r w:rsidR="003D04E3">
        <w:rPr>
          <w:rFonts w:ascii="仿宋_GB2312" w:eastAsia="仿宋_GB2312" w:hint="eastAsia"/>
          <w:sz w:val="24"/>
        </w:rPr>
        <w:t>1</w:t>
      </w:r>
      <w:r w:rsidR="003D04E3">
        <w:rPr>
          <w:rFonts w:ascii="仿宋_GB2312" w:eastAsia="仿宋_GB2312"/>
          <w:sz w:val="24"/>
        </w:rPr>
        <w:t>）</w:t>
      </w:r>
      <w:r w:rsidR="00723434" w:rsidRPr="0077017B">
        <w:rPr>
          <w:rFonts w:ascii="仿宋_GB2312" w:eastAsia="仿宋_GB2312" w:hint="eastAsia"/>
          <w:sz w:val="24"/>
        </w:rPr>
        <w:t>的精神，</w:t>
      </w:r>
      <w:r w:rsidR="00ED352D">
        <w:rPr>
          <w:rFonts w:ascii="仿宋_GB2312" w:eastAsia="仿宋_GB2312" w:hint="eastAsia"/>
          <w:sz w:val="24"/>
        </w:rPr>
        <w:t>信息与电气工程学院</w:t>
      </w:r>
      <w:r w:rsidR="00723434" w:rsidRPr="0077017B">
        <w:rPr>
          <w:rFonts w:ascii="仿宋_GB2312" w:eastAsia="仿宋_GB2312" w:hint="eastAsia"/>
          <w:sz w:val="24"/>
        </w:rPr>
        <w:t>制定本工作细则</w:t>
      </w:r>
      <w:r w:rsidRPr="0077017B">
        <w:rPr>
          <w:rFonts w:ascii="仿宋_GB2312" w:eastAsia="仿宋_GB2312" w:hint="eastAsia"/>
          <w:sz w:val="24"/>
        </w:rPr>
        <w:t>。</w:t>
      </w:r>
    </w:p>
    <w:p w:rsidR="00567531" w:rsidRPr="00C20918" w:rsidRDefault="00E653A1" w:rsidP="00C20918">
      <w:pPr>
        <w:pStyle w:val="Default"/>
        <w:spacing w:line="360" w:lineRule="auto"/>
        <w:rPr>
          <w:rFonts w:ascii="仿宋_GB2312" w:eastAsia="仿宋_GB2312" w:hAnsiTheme="minorHAnsi" w:cstheme="minorBidi"/>
          <w:color w:val="auto"/>
          <w:kern w:val="2"/>
          <w:szCs w:val="22"/>
        </w:rPr>
      </w:pPr>
      <w:r w:rsidRPr="00E653A1">
        <w:rPr>
          <w:rFonts w:ascii="黑体" w:eastAsia="黑体" w:hAnsi="黑体" w:hint="eastAsia"/>
          <w:b/>
        </w:rPr>
        <w:t>一、</w:t>
      </w:r>
      <w:r w:rsidR="00401B54" w:rsidRPr="00E653A1">
        <w:rPr>
          <w:rFonts w:ascii="仿宋_GB2312" w:eastAsia="仿宋_GB2312" w:hint="eastAsia"/>
        </w:rPr>
        <w:t>本</w:t>
      </w:r>
      <w:r w:rsidR="00723434" w:rsidRPr="00E653A1">
        <w:rPr>
          <w:rFonts w:ascii="仿宋_GB2312" w:eastAsia="仿宋_GB2312" w:hint="eastAsia"/>
        </w:rPr>
        <w:t>细</w:t>
      </w:r>
      <w:r w:rsidR="00723434" w:rsidRPr="00C20918">
        <w:rPr>
          <w:rFonts w:ascii="仿宋_GB2312" w:eastAsia="仿宋_GB2312" w:hAnsiTheme="minorHAnsi" w:cstheme="minorBidi" w:hint="eastAsia"/>
          <w:color w:val="auto"/>
          <w:kern w:val="2"/>
          <w:szCs w:val="22"/>
        </w:rPr>
        <w:t>则</w:t>
      </w:r>
      <w:r w:rsidR="002C5B25" w:rsidRPr="00C20918">
        <w:rPr>
          <w:rFonts w:ascii="仿宋_GB2312" w:eastAsia="仿宋_GB2312" w:hAnsiTheme="minorHAnsi" w:cstheme="minorBidi" w:hint="eastAsia"/>
          <w:color w:val="auto"/>
          <w:kern w:val="2"/>
          <w:szCs w:val="22"/>
        </w:rPr>
        <w:t>适用于</w:t>
      </w:r>
      <w:r w:rsidR="00C20918" w:rsidRPr="00C20918">
        <w:rPr>
          <w:rFonts w:ascii="仿宋_GB2312" w:eastAsia="仿宋_GB2312" w:hAnsiTheme="minorHAnsi" w:cstheme="minorBidi"/>
          <w:color w:val="auto"/>
          <w:kern w:val="2"/>
          <w:szCs w:val="22"/>
        </w:rPr>
        <w:t>纳入国家招生计划的、具有我校学籍的、中国籍在校全日制普通本科生（含第二学士学位和预科生）。</w:t>
      </w:r>
      <w:r w:rsidR="00C20918" w:rsidRPr="00C20918">
        <w:rPr>
          <w:rFonts w:ascii="仿宋_GB2312" w:eastAsia="仿宋_GB2312" w:hAnsiTheme="minorHAnsi" w:cstheme="minorBidi"/>
          <w:color w:val="auto"/>
          <w:kern w:val="2"/>
          <w:szCs w:val="22"/>
        </w:rPr>
        <w:t xml:space="preserve"> </w:t>
      </w:r>
    </w:p>
    <w:p w:rsidR="00ED6029" w:rsidRPr="00E653A1" w:rsidRDefault="00E653A1" w:rsidP="00E653A1">
      <w:pPr>
        <w:spacing w:line="360" w:lineRule="auto"/>
        <w:rPr>
          <w:rFonts w:ascii="仿宋_GB2312" w:eastAsia="仿宋_GB2312"/>
          <w:sz w:val="24"/>
        </w:rPr>
      </w:pPr>
      <w:r w:rsidRPr="00E653A1">
        <w:rPr>
          <w:rFonts w:ascii="黑体" w:eastAsia="黑体" w:hAnsi="黑体" w:hint="eastAsia"/>
          <w:b/>
          <w:sz w:val="24"/>
        </w:rPr>
        <w:t>二、</w:t>
      </w:r>
      <w:r w:rsidR="00401B54" w:rsidRPr="00E653A1">
        <w:rPr>
          <w:rFonts w:ascii="仿宋_GB2312" w:eastAsia="仿宋_GB2312" w:hint="eastAsia"/>
          <w:sz w:val="24"/>
        </w:rPr>
        <w:t>家庭经济困难学生认定工作坚持实事求是，确定合理标准，学生本人提出申请，实行民主评议和学校评定相结合的原则。</w:t>
      </w:r>
    </w:p>
    <w:p w:rsidR="00C20918" w:rsidRPr="00C20918" w:rsidRDefault="00DD05B8" w:rsidP="0077017B">
      <w:pPr>
        <w:spacing w:line="360" w:lineRule="auto"/>
        <w:rPr>
          <w:rFonts w:ascii="仿宋_GB2312" w:eastAsia="仿宋_GB2312"/>
          <w:sz w:val="24"/>
        </w:rPr>
      </w:pPr>
      <w:r w:rsidRPr="00E653A1">
        <w:rPr>
          <w:rFonts w:ascii="黑体" w:eastAsia="黑体" w:hAnsi="黑体" w:hint="eastAsia"/>
          <w:b/>
          <w:sz w:val="24"/>
        </w:rPr>
        <w:t>三</w:t>
      </w:r>
      <w:r w:rsidR="003F195A" w:rsidRPr="00E653A1">
        <w:rPr>
          <w:rFonts w:ascii="黑体" w:eastAsia="黑体" w:hAnsi="黑体" w:hint="eastAsia"/>
          <w:b/>
          <w:sz w:val="24"/>
        </w:rPr>
        <w:t>、</w:t>
      </w:r>
      <w:r w:rsidR="00C20918" w:rsidRPr="00C20918">
        <w:rPr>
          <w:rFonts w:ascii="仿宋_GB2312" w:eastAsia="仿宋_GB2312"/>
          <w:sz w:val="24"/>
        </w:rPr>
        <w:t>结合北京市最低生活保障标准和我校实际情况，本学年家庭经济困难学生认定标准定为：学生可以支配的月均基本生活费用不足1200元。</w:t>
      </w:r>
    </w:p>
    <w:p w:rsidR="00401B54" w:rsidRPr="0077017B" w:rsidRDefault="00401B54" w:rsidP="0077017B">
      <w:pPr>
        <w:spacing w:line="360" w:lineRule="auto"/>
        <w:rPr>
          <w:rFonts w:ascii="仿宋_GB2312" w:eastAsia="仿宋_GB2312"/>
          <w:sz w:val="24"/>
        </w:rPr>
      </w:pPr>
      <w:r w:rsidRPr="0077017B">
        <w:rPr>
          <w:rFonts w:ascii="仿宋_GB2312" w:eastAsia="仿宋_GB2312" w:hint="eastAsia"/>
          <w:sz w:val="24"/>
        </w:rPr>
        <w:t>（一）</w:t>
      </w:r>
      <w:r w:rsidR="00ED352D" w:rsidRPr="00ED352D">
        <w:rPr>
          <w:rFonts w:ascii="仿宋_GB2312" w:eastAsia="仿宋_GB2312" w:hint="eastAsia"/>
          <w:sz w:val="24"/>
        </w:rPr>
        <w:t>学生本人及其家庭的经济能力在满足在校期间的学习、生活基本支出方面存在严重困难，可认定为</w:t>
      </w:r>
      <w:r w:rsidR="00ED352D" w:rsidRPr="00E653A1">
        <w:rPr>
          <w:rFonts w:ascii="仿宋_GB2312" w:eastAsia="仿宋_GB2312" w:hint="eastAsia"/>
          <w:b/>
          <w:sz w:val="24"/>
        </w:rPr>
        <w:t>家庭经济特别困难</w:t>
      </w:r>
      <w:r w:rsidR="00ED352D" w:rsidRPr="00ED352D">
        <w:rPr>
          <w:rFonts w:ascii="仿宋_GB2312" w:eastAsia="仿宋_GB2312" w:hint="eastAsia"/>
          <w:sz w:val="24"/>
        </w:rPr>
        <w:t>：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1.孤儿、烈士子女等无直接经济来源或失去主要经济来源的；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2.家庭经济困难的残疾学生、残疾人子女、优抚家庭子女；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3.建档立</w:t>
      </w:r>
      <w:proofErr w:type="gramStart"/>
      <w:r w:rsidRPr="00ED352D">
        <w:rPr>
          <w:rFonts w:ascii="仿宋_GB2312" w:eastAsia="仿宋_GB2312" w:hint="eastAsia"/>
          <w:sz w:val="24"/>
        </w:rPr>
        <w:t>卡贫困</w:t>
      </w:r>
      <w:proofErr w:type="gramEnd"/>
      <w:r w:rsidRPr="00ED352D">
        <w:rPr>
          <w:rFonts w:ascii="仿宋_GB2312" w:eastAsia="仿宋_GB2312" w:hint="eastAsia"/>
          <w:sz w:val="24"/>
        </w:rPr>
        <w:t>家庭学生、最低生活保障家庭学生、特困供养学生；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4.父母重病或一方已故，无直接经济来源或失去主要经济来源的；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5.学生家庭遭受重大自然灾害或突发性灾祸，造成重大人身、财产损失的；</w:t>
      </w:r>
    </w:p>
    <w:p w:rsidR="00401B54" w:rsidRPr="0077017B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6.其他原因造成家庭经济特别困难的。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（二）学生本人及其家庭的经济能力在满足在校期间的学习、生活基本支出方面较为困难，可认定为</w:t>
      </w:r>
      <w:r w:rsidRPr="00E653A1">
        <w:rPr>
          <w:rFonts w:ascii="仿宋_GB2312" w:eastAsia="仿宋_GB2312" w:hint="eastAsia"/>
          <w:b/>
          <w:sz w:val="24"/>
        </w:rPr>
        <w:t>家庭经济比较困难</w:t>
      </w:r>
      <w:r w:rsidRPr="00ED352D">
        <w:rPr>
          <w:rFonts w:ascii="仿宋_GB2312" w:eastAsia="仿宋_GB2312" w:hint="eastAsia"/>
          <w:sz w:val="24"/>
        </w:rPr>
        <w:t>：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1.低收入家庭子女；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2.单亲家庭且缺少经济来源的；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3.由于医疗、教育、自然灾害、突发意外等原因导致家庭经济负担较重的；</w:t>
      </w:r>
    </w:p>
    <w:p w:rsidR="00401B54" w:rsidRPr="0077017B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4.其他原因造成家庭经济比较困难的。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（三）学生本人及其家庭的经济能力在满足在校期间的学习、生活基本支出方面有一定困难，可认定为</w:t>
      </w:r>
      <w:r w:rsidRPr="00E653A1">
        <w:rPr>
          <w:rFonts w:ascii="仿宋_GB2312" w:eastAsia="仿宋_GB2312" w:hint="eastAsia"/>
          <w:b/>
          <w:sz w:val="24"/>
        </w:rPr>
        <w:t>家庭经济一般困难</w:t>
      </w:r>
      <w:r w:rsidRPr="00ED352D">
        <w:rPr>
          <w:rFonts w:ascii="仿宋_GB2312" w:eastAsia="仿宋_GB2312" w:hint="eastAsia"/>
          <w:sz w:val="24"/>
        </w:rPr>
        <w:t>：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1．来自集中连片特困地区、三区三州的家庭经济困难学生；</w:t>
      </w:r>
    </w:p>
    <w:p w:rsidR="00ED352D" w:rsidRP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t>2.由于医疗、教育、自然灾害、突发意外等原因，造成家庭经济存在一定困难的；</w:t>
      </w:r>
    </w:p>
    <w:p w:rsidR="00ED352D" w:rsidRDefault="00ED352D" w:rsidP="00ED352D">
      <w:pPr>
        <w:spacing w:line="360" w:lineRule="auto"/>
        <w:rPr>
          <w:rFonts w:ascii="仿宋_GB2312" w:eastAsia="仿宋_GB2312"/>
          <w:sz w:val="24"/>
        </w:rPr>
      </w:pPr>
      <w:r w:rsidRPr="00ED352D">
        <w:rPr>
          <w:rFonts w:ascii="仿宋_GB2312" w:eastAsia="仿宋_GB2312" w:hint="eastAsia"/>
          <w:sz w:val="24"/>
        </w:rPr>
        <w:lastRenderedPageBreak/>
        <w:t>3.其他原因造成家庭经济有一定困难的。</w:t>
      </w:r>
    </w:p>
    <w:p w:rsidR="00401B54" w:rsidRPr="0077017B" w:rsidRDefault="00ED6029" w:rsidP="00ED352D">
      <w:pPr>
        <w:spacing w:line="360" w:lineRule="auto"/>
        <w:rPr>
          <w:rFonts w:ascii="仿宋_GB2312" w:eastAsia="仿宋_GB2312"/>
          <w:sz w:val="24"/>
        </w:rPr>
      </w:pPr>
      <w:r w:rsidRPr="00E653A1">
        <w:rPr>
          <w:rFonts w:ascii="黑体" w:eastAsia="黑体" w:hAnsi="黑体" w:hint="eastAsia"/>
          <w:b/>
          <w:sz w:val="24"/>
        </w:rPr>
        <w:t>四、</w:t>
      </w:r>
      <w:r w:rsidR="00401B54" w:rsidRPr="0077017B">
        <w:rPr>
          <w:rFonts w:ascii="仿宋_GB2312" w:eastAsia="仿宋_GB2312" w:hint="eastAsia"/>
          <w:sz w:val="24"/>
        </w:rPr>
        <w:t>在校期间学生本人有下列行为之一者，不能认定为家庭经济困难学生，已被认定为家庭经济困难的学生取消其家庭经济困难学生资格：</w:t>
      </w:r>
    </w:p>
    <w:p w:rsidR="00AC11D8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1.缺乏诚信，</w:t>
      </w:r>
      <w:r>
        <w:rPr>
          <w:rFonts w:ascii="仿宋_GB2312" w:eastAsia="仿宋_GB2312"/>
          <w:sz w:val="24"/>
        </w:rPr>
        <w:t>提供虚假证明、虚报家庭经济状况的；</w:t>
      </w:r>
    </w:p>
    <w:p w:rsidR="00401B54" w:rsidRPr="0077017B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 w:rsidR="00401B54" w:rsidRPr="0077017B">
        <w:rPr>
          <w:rFonts w:ascii="仿宋_GB2312" w:eastAsia="仿宋_GB2312" w:hint="eastAsia"/>
          <w:sz w:val="24"/>
        </w:rPr>
        <w:t>有抽烟、酗酒、赌博等不良习气者；</w:t>
      </w:r>
    </w:p>
    <w:p w:rsidR="00401B54" w:rsidRPr="0077017B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 w:rsidR="00ED352D" w:rsidRPr="00ED352D">
        <w:rPr>
          <w:rFonts w:ascii="仿宋_GB2312" w:eastAsia="仿宋_GB2312" w:hint="eastAsia"/>
          <w:sz w:val="24"/>
        </w:rPr>
        <w:t>经常性出入网吧、酒吧、KTV、高档餐厅等娱乐场所或高消费场所；</w:t>
      </w:r>
    </w:p>
    <w:p w:rsidR="00401B54" w:rsidRPr="0077017B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4.有经常</w:t>
      </w:r>
      <w:r>
        <w:rPr>
          <w:rFonts w:ascii="仿宋_GB2312" w:eastAsia="仿宋_GB2312"/>
          <w:sz w:val="24"/>
        </w:rPr>
        <w:t>在外就餐、旅游、购买奢侈用品、日常消费过高等现象</w:t>
      </w:r>
      <w:r w:rsidR="00401B54" w:rsidRPr="0077017B">
        <w:rPr>
          <w:rFonts w:ascii="仿宋_GB2312" w:eastAsia="仿宋_GB2312" w:hint="eastAsia"/>
          <w:sz w:val="24"/>
        </w:rPr>
        <w:t>；</w:t>
      </w:r>
    </w:p>
    <w:p w:rsidR="00401B54" w:rsidRPr="0077017B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5.</w:t>
      </w:r>
      <w:r>
        <w:rPr>
          <w:rFonts w:ascii="仿宋_GB2312" w:eastAsia="仿宋_GB2312" w:hint="eastAsia"/>
          <w:sz w:val="24"/>
        </w:rPr>
        <w:t>家庭</w:t>
      </w:r>
      <w:r>
        <w:rPr>
          <w:rFonts w:ascii="仿宋_GB2312" w:eastAsia="仿宋_GB2312"/>
          <w:sz w:val="24"/>
        </w:rPr>
        <w:t>有子女择校就读、自费出国留学等高额非义务教育支出的；</w:t>
      </w:r>
    </w:p>
    <w:p w:rsidR="00D8721F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</w:t>
      </w:r>
      <w:r>
        <w:rPr>
          <w:rFonts w:ascii="仿宋_GB2312" w:eastAsia="仿宋_GB2312"/>
          <w:sz w:val="24"/>
        </w:rPr>
        <w:t>家庭</w:t>
      </w:r>
      <w:r>
        <w:rPr>
          <w:rFonts w:ascii="仿宋_GB2312" w:eastAsia="仿宋_GB2312" w:hint="eastAsia"/>
          <w:sz w:val="24"/>
        </w:rPr>
        <w:t>购商品房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购</w:t>
      </w:r>
      <w:r>
        <w:rPr>
          <w:rFonts w:ascii="仿宋_GB2312" w:eastAsia="仿宋_GB2312"/>
          <w:sz w:val="24"/>
        </w:rPr>
        <w:t>家用汽车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结婚等非基本生活消费而负债的</w:t>
      </w:r>
      <w:r w:rsidR="00401B54" w:rsidRPr="0077017B">
        <w:rPr>
          <w:rFonts w:ascii="仿宋_GB2312" w:eastAsia="仿宋_GB2312" w:hint="eastAsia"/>
          <w:sz w:val="24"/>
        </w:rPr>
        <w:t>；</w:t>
      </w:r>
    </w:p>
    <w:p w:rsidR="00D8721F" w:rsidRDefault="00AC11D8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7.</w:t>
      </w:r>
      <w:r>
        <w:rPr>
          <w:rFonts w:ascii="仿宋_GB2312" w:eastAsia="仿宋_GB2312" w:hint="eastAsia"/>
          <w:sz w:val="24"/>
        </w:rPr>
        <w:t>有</w:t>
      </w:r>
      <w:r>
        <w:rPr>
          <w:rFonts w:ascii="仿宋_GB2312" w:eastAsia="仿宋_GB2312"/>
          <w:sz w:val="24"/>
        </w:rPr>
        <w:t>超出家庭经济承受力的其他高消费行为或不当行为者。</w:t>
      </w:r>
    </w:p>
    <w:p w:rsidR="00ED352D" w:rsidRPr="00AC11D8" w:rsidRDefault="00ED352D" w:rsidP="007701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</w:t>
      </w:r>
      <w:r w:rsidRPr="00ED352D">
        <w:rPr>
          <w:rFonts w:hint="eastAsia"/>
        </w:rPr>
        <w:t xml:space="preserve"> </w:t>
      </w:r>
      <w:r w:rsidRPr="00ED352D">
        <w:rPr>
          <w:rFonts w:ascii="仿宋_GB2312" w:eastAsia="仿宋_GB2312" w:hint="eastAsia"/>
          <w:sz w:val="24"/>
        </w:rPr>
        <w:t>经学校核查确认的其他情况。</w:t>
      </w:r>
    </w:p>
    <w:p w:rsidR="00ED6029" w:rsidRPr="0077017B" w:rsidRDefault="008F16B2" w:rsidP="0077017B">
      <w:pPr>
        <w:spacing w:line="360" w:lineRule="auto"/>
        <w:rPr>
          <w:rFonts w:ascii="仿宋_GB2312" w:eastAsia="仿宋_GB2312"/>
          <w:b/>
          <w:sz w:val="24"/>
        </w:rPr>
      </w:pPr>
      <w:r w:rsidRPr="00E653A1">
        <w:rPr>
          <w:rFonts w:ascii="黑体" w:eastAsia="黑体" w:hAnsi="黑体" w:hint="eastAsia"/>
          <w:b/>
          <w:sz w:val="24"/>
        </w:rPr>
        <w:t>特别</w:t>
      </w:r>
      <w:r w:rsidR="00993C2D" w:rsidRPr="00E653A1">
        <w:rPr>
          <w:rFonts w:ascii="黑体" w:eastAsia="黑体" w:hAnsi="黑体" w:hint="eastAsia"/>
          <w:b/>
          <w:sz w:val="24"/>
        </w:rPr>
        <w:t>注意</w:t>
      </w:r>
      <w:r w:rsidRPr="00E653A1">
        <w:rPr>
          <w:rFonts w:ascii="黑体" w:eastAsia="黑体" w:hAnsi="黑体" w:hint="eastAsia"/>
          <w:b/>
          <w:sz w:val="24"/>
        </w:rPr>
        <w:t>：</w:t>
      </w:r>
    </w:p>
    <w:p w:rsidR="006C1562" w:rsidRDefault="006C1562" w:rsidP="006C1562">
      <w:pPr>
        <w:spacing w:line="360" w:lineRule="auto"/>
        <w:rPr>
          <w:rFonts w:ascii="仿宋_GB2312" w:eastAsia="仿宋_GB2312"/>
          <w:sz w:val="24"/>
        </w:rPr>
      </w:pPr>
      <w:r w:rsidRPr="006C1562">
        <w:rPr>
          <w:rFonts w:ascii="仿宋_GB2312" w:eastAsia="仿宋_GB2312" w:hint="eastAsia"/>
          <w:sz w:val="24"/>
        </w:rPr>
        <w:t>1.</w:t>
      </w:r>
      <w:r w:rsidR="00FF02A9" w:rsidRPr="006C1562">
        <w:rPr>
          <w:rFonts w:ascii="仿宋_GB2312" w:eastAsia="仿宋_GB2312" w:hint="eastAsia"/>
          <w:sz w:val="24"/>
        </w:rPr>
        <w:t>以班级为单位成立以班主任</w:t>
      </w:r>
      <w:r w:rsidR="00AC11D8" w:rsidRPr="006C1562">
        <w:rPr>
          <w:rFonts w:ascii="仿宋_GB2312" w:eastAsia="仿宋_GB2312" w:hint="eastAsia"/>
          <w:sz w:val="24"/>
        </w:rPr>
        <w:t>为</w:t>
      </w:r>
      <w:r w:rsidR="00AC11D8" w:rsidRPr="006C1562">
        <w:rPr>
          <w:rFonts w:ascii="仿宋_GB2312" w:eastAsia="仿宋_GB2312"/>
          <w:sz w:val="24"/>
        </w:rPr>
        <w:t>组长</w:t>
      </w:r>
      <w:r w:rsidR="00AC11D8" w:rsidRPr="006C1562">
        <w:rPr>
          <w:rFonts w:ascii="仿宋_GB2312" w:eastAsia="仿宋_GB2312" w:hint="eastAsia"/>
          <w:sz w:val="24"/>
        </w:rPr>
        <w:t>，</w:t>
      </w:r>
      <w:r w:rsidR="00ED352D">
        <w:rPr>
          <w:rFonts w:ascii="仿宋_GB2312" w:eastAsia="仿宋_GB2312" w:hint="eastAsia"/>
          <w:sz w:val="24"/>
        </w:rPr>
        <w:t>班长或指定一名班委为副组长，</w:t>
      </w:r>
      <w:r w:rsidR="00AC11D8" w:rsidRPr="006C1562">
        <w:rPr>
          <w:rFonts w:ascii="仿宋_GB2312" w:eastAsia="仿宋_GB2312"/>
          <w:sz w:val="24"/>
        </w:rPr>
        <w:t>由</w:t>
      </w:r>
      <w:r w:rsidR="00FF02A9" w:rsidRPr="006C1562">
        <w:rPr>
          <w:rFonts w:ascii="仿宋_GB2312" w:eastAsia="仿宋_GB2312" w:hint="eastAsia"/>
          <w:sz w:val="24"/>
        </w:rPr>
        <w:t>班级辅导员（一年级）</w:t>
      </w:r>
      <w:r w:rsidR="00AC11D8" w:rsidRPr="006C1562">
        <w:rPr>
          <w:rFonts w:ascii="仿宋_GB2312" w:eastAsia="仿宋_GB2312" w:hint="eastAsia"/>
          <w:sz w:val="24"/>
        </w:rPr>
        <w:t>和学生代表</w:t>
      </w:r>
      <w:r w:rsidR="00AC11D8" w:rsidRPr="006C1562">
        <w:rPr>
          <w:rFonts w:ascii="仿宋_GB2312" w:eastAsia="仿宋_GB2312"/>
          <w:sz w:val="24"/>
        </w:rPr>
        <w:t>（</w:t>
      </w:r>
      <w:r w:rsidR="00AC11D8" w:rsidRPr="006C1562">
        <w:rPr>
          <w:rFonts w:ascii="仿宋_GB2312" w:eastAsia="仿宋_GB2312" w:hint="eastAsia"/>
          <w:sz w:val="24"/>
        </w:rPr>
        <w:t>学生代表</w:t>
      </w:r>
      <w:r w:rsidR="00AC11D8" w:rsidRPr="006C1562">
        <w:rPr>
          <w:rFonts w:ascii="仿宋_GB2312" w:eastAsia="仿宋_GB2312"/>
          <w:sz w:val="24"/>
        </w:rPr>
        <w:t>人数比例</w:t>
      </w:r>
      <w:r w:rsidR="00AC11D8" w:rsidRPr="006C1562">
        <w:rPr>
          <w:rFonts w:ascii="仿宋_GB2312" w:eastAsia="仿宋_GB2312" w:hint="eastAsia"/>
          <w:sz w:val="24"/>
        </w:rPr>
        <w:t>不</w:t>
      </w:r>
      <w:r w:rsidR="00AC11D8" w:rsidRPr="006C1562">
        <w:rPr>
          <w:rFonts w:ascii="仿宋_GB2312" w:eastAsia="仿宋_GB2312"/>
          <w:sz w:val="24"/>
        </w:rPr>
        <w:t>少于</w:t>
      </w:r>
      <w:r w:rsidR="00AC11D8" w:rsidRPr="006C1562">
        <w:rPr>
          <w:rFonts w:ascii="仿宋_GB2312" w:eastAsia="仿宋_GB2312" w:hint="eastAsia"/>
          <w:sz w:val="24"/>
        </w:rPr>
        <w:t>班级</w:t>
      </w:r>
      <w:r w:rsidR="00AC11D8" w:rsidRPr="006C1562">
        <w:rPr>
          <w:rFonts w:ascii="仿宋_GB2312" w:eastAsia="仿宋_GB2312"/>
          <w:sz w:val="24"/>
        </w:rPr>
        <w:t>总人数的</w:t>
      </w:r>
      <w:r w:rsidR="00AC11D8" w:rsidRPr="006C1562">
        <w:rPr>
          <w:rFonts w:ascii="仿宋_GB2312" w:eastAsia="仿宋_GB2312" w:hint="eastAsia"/>
          <w:sz w:val="24"/>
        </w:rPr>
        <w:t>30</w:t>
      </w:r>
      <w:r w:rsidR="00AC11D8" w:rsidRPr="006C1562">
        <w:rPr>
          <w:rFonts w:ascii="仿宋_GB2312" w:eastAsia="仿宋_GB2312"/>
          <w:sz w:val="24"/>
        </w:rPr>
        <w:t>%）</w:t>
      </w:r>
      <w:r w:rsidRPr="006C1562">
        <w:rPr>
          <w:rFonts w:ascii="仿宋_GB2312" w:eastAsia="仿宋_GB2312" w:hint="eastAsia"/>
          <w:sz w:val="24"/>
        </w:rPr>
        <w:t>组成</w:t>
      </w:r>
      <w:r w:rsidRPr="006C1562">
        <w:rPr>
          <w:rFonts w:ascii="仿宋_GB2312" w:eastAsia="仿宋_GB2312"/>
          <w:sz w:val="24"/>
        </w:rPr>
        <w:t>的评议小组</w:t>
      </w:r>
      <w:r w:rsidRPr="006C1562">
        <w:rPr>
          <w:rFonts w:ascii="仿宋_GB2312" w:eastAsia="仿宋_GB2312" w:hint="eastAsia"/>
          <w:sz w:val="24"/>
        </w:rPr>
        <w:t>。评议小组对照</w:t>
      </w:r>
      <w:r w:rsidRPr="006C1562">
        <w:rPr>
          <w:rFonts w:ascii="仿宋_GB2312" w:eastAsia="仿宋_GB2312"/>
          <w:sz w:val="24"/>
        </w:rPr>
        <w:t>认定标准、结合学生日常表现对申请学生的经济状况进行民主评议，并进行</w:t>
      </w:r>
      <w:r w:rsidRPr="006C1562">
        <w:rPr>
          <w:rFonts w:ascii="仿宋_GB2312" w:eastAsia="仿宋_GB2312" w:hint="eastAsia"/>
          <w:sz w:val="24"/>
        </w:rPr>
        <w:t>排序</w:t>
      </w:r>
      <w:r w:rsidRPr="006C1562">
        <w:rPr>
          <w:rFonts w:ascii="仿宋_GB2312" w:eastAsia="仿宋_GB2312"/>
          <w:sz w:val="24"/>
        </w:rPr>
        <w:t>。</w:t>
      </w:r>
      <w:r>
        <w:rPr>
          <w:rFonts w:ascii="仿宋_GB2312" w:eastAsia="仿宋_GB2312" w:hint="eastAsia"/>
          <w:sz w:val="24"/>
        </w:rPr>
        <w:t>其中</w:t>
      </w:r>
      <w:r>
        <w:rPr>
          <w:rFonts w:ascii="仿宋_GB2312" w:eastAsia="仿宋_GB2312"/>
          <w:sz w:val="24"/>
        </w:rPr>
        <w:t>评议为</w:t>
      </w:r>
      <w:r>
        <w:rPr>
          <w:rFonts w:ascii="仿宋_GB2312" w:eastAsia="仿宋_GB2312" w:hint="eastAsia"/>
          <w:sz w:val="24"/>
        </w:rPr>
        <w:t>经济不困难的</w:t>
      </w:r>
      <w:r>
        <w:rPr>
          <w:rFonts w:ascii="仿宋_GB2312" w:eastAsia="仿宋_GB2312"/>
          <w:sz w:val="24"/>
        </w:rPr>
        <w:t>也应将其情况再排序表中列出，写明评议意见</w:t>
      </w:r>
      <w:r>
        <w:rPr>
          <w:rFonts w:ascii="仿宋_GB2312" w:eastAsia="仿宋_GB2312" w:hint="eastAsia"/>
          <w:sz w:val="24"/>
        </w:rPr>
        <w:t>；</w:t>
      </w:r>
    </w:p>
    <w:p w:rsidR="004705F3" w:rsidRPr="006C1562" w:rsidRDefault="006C1562" w:rsidP="006C1562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2.学生代表</w:t>
      </w:r>
      <w:r>
        <w:rPr>
          <w:rFonts w:ascii="仿宋_GB2312" w:eastAsia="仿宋_GB2312"/>
          <w:sz w:val="24"/>
        </w:rPr>
        <w:t>可</w:t>
      </w:r>
      <w:r>
        <w:rPr>
          <w:rFonts w:ascii="仿宋_GB2312" w:eastAsia="仿宋_GB2312" w:hint="eastAsia"/>
          <w:sz w:val="24"/>
        </w:rPr>
        <w:t>由</w:t>
      </w:r>
      <w:r>
        <w:rPr>
          <w:rFonts w:ascii="仿宋_GB2312" w:eastAsia="仿宋_GB2312"/>
          <w:sz w:val="24"/>
        </w:rPr>
        <w:t>班长、</w:t>
      </w:r>
      <w:r>
        <w:rPr>
          <w:rFonts w:ascii="仿宋_GB2312" w:eastAsia="仿宋_GB2312" w:hint="eastAsia"/>
          <w:sz w:val="24"/>
        </w:rPr>
        <w:t>团支书</w:t>
      </w:r>
      <w:r>
        <w:rPr>
          <w:rFonts w:ascii="仿宋_GB2312" w:eastAsia="仿宋_GB2312"/>
          <w:sz w:val="24"/>
        </w:rPr>
        <w:t>、</w:t>
      </w:r>
      <w:r w:rsidR="0001019D">
        <w:rPr>
          <w:rFonts w:ascii="仿宋_GB2312" w:eastAsia="仿宋_GB2312" w:hint="eastAsia"/>
          <w:sz w:val="24"/>
        </w:rPr>
        <w:t>宿舍</w:t>
      </w:r>
      <w:r w:rsidR="0001019D">
        <w:rPr>
          <w:rFonts w:ascii="仿宋_GB2312" w:eastAsia="仿宋_GB2312"/>
          <w:sz w:val="24"/>
        </w:rPr>
        <w:t>长</w:t>
      </w:r>
      <w:r>
        <w:rPr>
          <w:rFonts w:ascii="仿宋_GB2312" w:eastAsia="仿宋_GB2312"/>
          <w:sz w:val="24"/>
        </w:rPr>
        <w:t>以及其他班委组成，要求人员范围覆盖班级所有</w:t>
      </w:r>
      <w:r>
        <w:rPr>
          <w:rFonts w:ascii="仿宋_GB2312" w:eastAsia="仿宋_GB2312" w:hint="eastAsia"/>
          <w:sz w:val="24"/>
        </w:rPr>
        <w:t>宿舍，</w:t>
      </w:r>
      <w:r w:rsidR="00401B54" w:rsidRPr="006C1562">
        <w:rPr>
          <w:rFonts w:ascii="仿宋_GB2312" w:eastAsia="仿宋_GB2312" w:hint="eastAsia"/>
          <w:sz w:val="24"/>
        </w:rPr>
        <w:t>所有参与</w:t>
      </w:r>
      <w:r w:rsidR="00800D40" w:rsidRPr="006C1562">
        <w:rPr>
          <w:rFonts w:ascii="仿宋_GB2312" w:eastAsia="仿宋_GB2312" w:hint="eastAsia"/>
          <w:sz w:val="24"/>
        </w:rPr>
        <w:t>的</w:t>
      </w:r>
      <w:r w:rsidR="00401B54" w:rsidRPr="006C1562">
        <w:rPr>
          <w:rFonts w:ascii="仿宋_GB2312" w:eastAsia="仿宋_GB2312" w:hint="eastAsia"/>
          <w:sz w:val="24"/>
        </w:rPr>
        <w:t>评议人员需要在</w:t>
      </w:r>
      <w:r w:rsidR="00800D40" w:rsidRPr="006C1562">
        <w:rPr>
          <w:rFonts w:ascii="仿宋_GB2312" w:eastAsia="仿宋_GB2312" w:hint="eastAsia"/>
          <w:sz w:val="24"/>
        </w:rPr>
        <w:t>家庭经济困难学生班级评议与年级认定情况表的班级评议</w:t>
      </w:r>
      <w:r>
        <w:rPr>
          <w:rFonts w:ascii="仿宋_GB2312" w:eastAsia="仿宋_GB2312" w:hint="eastAsia"/>
          <w:sz w:val="24"/>
        </w:rPr>
        <w:t>小组成员</w:t>
      </w:r>
      <w:r w:rsidR="00800D40" w:rsidRPr="006C1562">
        <w:rPr>
          <w:rFonts w:ascii="仿宋_GB2312" w:eastAsia="仿宋_GB2312" w:hint="eastAsia"/>
          <w:sz w:val="24"/>
        </w:rPr>
        <w:t>处</w:t>
      </w:r>
      <w:r w:rsidR="00401B54" w:rsidRPr="006C1562">
        <w:rPr>
          <w:rFonts w:ascii="仿宋_GB2312" w:eastAsia="仿宋_GB2312" w:hint="eastAsia"/>
          <w:sz w:val="24"/>
        </w:rPr>
        <w:t>签字确认，</w:t>
      </w:r>
      <w:r w:rsidR="004705F3" w:rsidRPr="006C1562">
        <w:rPr>
          <w:rFonts w:ascii="仿宋_GB2312" w:eastAsia="仿宋_GB2312" w:hint="eastAsia"/>
          <w:sz w:val="24"/>
        </w:rPr>
        <w:t>班主任</w:t>
      </w:r>
      <w:r w:rsidR="00401B54" w:rsidRPr="006C1562">
        <w:rPr>
          <w:rFonts w:ascii="仿宋_GB2312" w:eastAsia="仿宋_GB2312" w:hint="eastAsia"/>
          <w:sz w:val="24"/>
        </w:rPr>
        <w:t>最后</w:t>
      </w:r>
      <w:r>
        <w:rPr>
          <w:rFonts w:ascii="仿宋_GB2312" w:eastAsia="仿宋_GB2312" w:hint="eastAsia"/>
          <w:sz w:val="24"/>
        </w:rPr>
        <w:t>亲自把关签字，不允许代签；</w:t>
      </w:r>
    </w:p>
    <w:p w:rsidR="004705F3" w:rsidRPr="0077017B" w:rsidRDefault="00E672FC" w:rsidP="0077017B">
      <w:pPr>
        <w:spacing w:line="360" w:lineRule="auto"/>
        <w:rPr>
          <w:rFonts w:ascii="仿宋_GB2312" w:eastAsia="仿宋_GB2312"/>
          <w:sz w:val="24"/>
        </w:rPr>
      </w:pPr>
      <w:r w:rsidRPr="0077017B">
        <w:rPr>
          <w:rFonts w:ascii="仿宋_GB2312" w:eastAsia="仿宋_GB2312" w:hint="eastAsia"/>
          <w:sz w:val="24"/>
        </w:rPr>
        <w:t>3</w:t>
      </w:r>
      <w:r w:rsidR="00BE035E" w:rsidRPr="0077017B">
        <w:rPr>
          <w:rFonts w:ascii="仿宋_GB2312" w:eastAsia="仿宋_GB2312" w:hint="eastAsia"/>
          <w:sz w:val="24"/>
        </w:rPr>
        <w:t>、</w:t>
      </w:r>
      <w:r w:rsidR="006C1562">
        <w:rPr>
          <w:rFonts w:ascii="仿宋_GB2312" w:eastAsia="仿宋_GB2312" w:hint="eastAsia"/>
          <w:sz w:val="24"/>
        </w:rPr>
        <w:t>学校将通过</w:t>
      </w:r>
      <w:r w:rsidR="006C1562">
        <w:rPr>
          <w:rFonts w:ascii="仿宋_GB2312" w:eastAsia="仿宋_GB2312"/>
          <w:sz w:val="24"/>
        </w:rPr>
        <w:t>谈话、</w:t>
      </w:r>
      <w:r w:rsidR="006C1562">
        <w:rPr>
          <w:rFonts w:ascii="仿宋_GB2312" w:eastAsia="仿宋_GB2312" w:hint="eastAsia"/>
          <w:sz w:val="24"/>
        </w:rPr>
        <w:t>信件</w:t>
      </w:r>
      <w:r w:rsidR="006C1562">
        <w:rPr>
          <w:rFonts w:ascii="仿宋_GB2312" w:eastAsia="仿宋_GB2312"/>
          <w:sz w:val="24"/>
        </w:rPr>
        <w:t>、电话、实地走访</w:t>
      </w:r>
      <w:r w:rsidR="00143559" w:rsidRPr="0077017B">
        <w:rPr>
          <w:rFonts w:ascii="仿宋_GB2312" w:eastAsia="仿宋_GB2312" w:hint="eastAsia"/>
          <w:sz w:val="24"/>
        </w:rPr>
        <w:t>等方式</w:t>
      </w:r>
      <w:r w:rsidR="006C1562">
        <w:rPr>
          <w:rFonts w:ascii="仿宋_GB2312" w:eastAsia="仿宋_GB2312" w:hint="eastAsia"/>
          <w:sz w:val="24"/>
        </w:rPr>
        <w:t>，</w:t>
      </w:r>
      <w:r w:rsidR="00AE7CA1">
        <w:rPr>
          <w:rFonts w:ascii="仿宋_GB2312" w:eastAsia="仿宋_GB2312" w:hint="eastAsia"/>
          <w:sz w:val="24"/>
        </w:rPr>
        <w:t>不定期</w:t>
      </w:r>
      <w:r w:rsidR="00AE7CA1">
        <w:rPr>
          <w:rFonts w:ascii="仿宋_GB2312" w:eastAsia="仿宋_GB2312"/>
          <w:sz w:val="24"/>
        </w:rPr>
        <w:t>地随机抽取一定比例的家庭经济困难学生进行认定</w:t>
      </w:r>
      <w:r w:rsidR="00AE7CA1">
        <w:rPr>
          <w:rFonts w:ascii="仿宋_GB2312" w:eastAsia="仿宋_GB2312" w:hint="eastAsia"/>
          <w:sz w:val="24"/>
        </w:rPr>
        <w:t>复核</w:t>
      </w:r>
      <w:r w:rsidR="00AE7CA1">
        <w:rPr>
          <w:rFonts w:ascii="仿宋_GB2312" w:eastAsia="仿宋_GB2312"/>
          <w:sz w:val="24"/>
        </w:rPr>
        <w:t>，</w:t>
      </w:r>
      <w:r w:rsidR="00AE7CA1">
        <w:rPr>
          <w:rFonts w:ascii="仿宋_GB2312" w:eastAsia="仿宋_GB2312" w:hint="eastAsia"/>
          <w:sz w:val="24"/>
        </w:rPr>
        <w:t>如发现弄虚作假现象，将按</w:t>
      </w:r>
      <w:r w:rsidR="00AE7CA1">
        <w:rPr>
          <w:rFonts w:ascii="仿宋_GB2312" w:eastAsia="仿宋_GB2312"/>
          <w:sz w:val="24"/>
        </w:rPr>
        <w:t>学校纪律处分办法相关条款</w:t>
      </w:r>
      <w:r w:rsidR="00143559" w:rsidRPr="0077017B">
        <w:rPr>
          <w:rFonts w:ascii="仿宋_GB2312" w:eastAsia="仿宋_GB2312" w:hint="eastAsia"/>
          <w:sz w:val="24"/>
        </w:rPr>
        <w:t>严肃处理。</w:t>
      </w:r>
    </w:p>
    <w:p w:rsidR="00BE035E" w:rsidRPr="0077017B" w:rsidRDefault="00BE035E" w:rsidP="0077017B">
      <w:pPr>
        <w:spacing w:line="360" w:lineRule="auto"/>
        <w:rPr>
          <w:rFonts w:ascii="仿宋_GB2312" w:eastAsia="仿宋_GB2312"/>
          <w:b/>
          <w:sz w:val="24"/>
        </w:rPr>
      </w:pPr>
    </w:p>
    <w:p w:rsidR="00137D1D" w:rsidRPr="0077017B" w:rsidRDefault="00137D1D" w:rsidP="0077017B">
      <w:pPr>
        <w:spacing w:line="360" w:lineRule="auto"/>
        <w:jc w:val="right"/>
        <w:rPr>
          <w:rFonts w:ascii="仿宋_GB2312" w:eastAsia="仿宋_GB2312"/>
          <w:b/>
          <w:sz w:val="24"/>
        </w:rPr>
      </w:pPr>
    </w:p>
    <w:p w:rsidR="00D8721F" w:rsidRPr="0077017B" w:rsidRDefault="00E672FC" w:rsidP="0077017B">
      <w:pPr>
        <w:spacing w:line="360" w:lineRule="auto"/>
        <w:jc w:val="right"/>
        <w:rPr>
          <w:rFonts w:ascii="仿宋_GB2312" w:eastAsia="仿宋_GB2312"/>
          <w:sz w:val="24"/>
        </w:rPr>
      </w:pPr>
      <w:r w:rsidRPr="0077017B">
        <w:rPr>
          <w:rFonts w:ascii="仿宋_GB2312" w:eastAsia="仿宋_GB2312" w:hint="eastAsia"/>
          <w:sz w:val="24"/>
        </w:rPr>
        <w:t>信息与电气工程学院</w:t>
      </w:r>
    </w:p>
    <w:p w:rsidR="0068596B" w:rsidRPr="0077017B" w:rsidRDefault="0068596B" w:rsidP="0077017B">
      <w:pPr>
        <w:spacing w:line="360" w:lineRule="auto"/>
        <w:jc w:val="right"/>
        <w:rPr>
          <w:rFonts w:ascii="仿宋_GB2312" w:eastAsia="仿宋_GB2312" w:hint="eastAsia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020年</w:t>
      </w:r>
      <w:r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/>
          <w:sz w:val="24"/>
        </w:rPr>
        <w:t>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6日</w:t>
      </w:r>
    </w:p>
    <w:sectPr w:rsidR="0068596B" w:rsidRPr="0077017B" w:rsidSect="00AF1A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3D" w:rsidRDefault="00213C3D" w:rsidP="00516AF3">
      <w:r>
        <w:separator/>
      </w:r>
    </w:p>
  </w:endnote>
  <w:endnote w:type="continuationSeparator" w:id="0">
    <w:p w:rsidR="00213C3D" w:rsidRDefault="00213C3D" w:rsidP="005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3D" w:rsidRDefault="00213C3D" w:rsidP="00516AF3">
      <w:r>
        <w:separator/>
      </w:r>
    </w:p>
  </w:footnote>
  <w:footnote w:type="continuationSeparator" w:id="0">
    <w:p w:rsidR="00213C3D" w:rsidRDefault="00213C3D" w:rsidP="0051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F3" w:rsidRDefault="00516AF3" w:rsidP="003F195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158"/>
    <w:multiLevelType w:val="hybridMultilevel"/>
    <w:tmpl w:val="9066142A"/>
    <w:lvl w:ilvl="0" w:tplc="AE0204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3F6D39"/>
    <w:multiLevelType w:val="hybridMultilevel"/>
    <w:tmpl w:val="484A9BA6"/>
    <w:lvl w:ilvl="0" w:tplc="82CE9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053CBF"/>
    <w:multiLevelType w:val="hybridMultilevel"/>
    <w:tmpl w:val="C66E2474"/>
    <w:lvl w:ilvl="0" w:tplc="0DEA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F26E9"/>
    <w:multiLevelType w:val="hybridMultilevel"/>
    <w:tmpl w:val="531CB306"/>
    <w:lvl w:ilvl="0" w:tplc="E5D4AFF2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5F63BD"/>
    <w:multiLevelType w:val="hybridMultilevel"/>
    <w:tmpl w:val="AC70E2EC"/>
    <w:lvl w:ilvl="0" w:tplc="0FDA5D38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204A2F"/>
    <w:multiLevelType w:val="hybridMultilevel"/>
    <w:tmpl w:val="415A7A14"/>
    <w:lvl w:ilvl="0" w:tplc="C1149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C2D"/>
    <w:rsid w:val="000000F7"/>
    <w:rsid w:val="00005057"/>
    <w:rsid w:val="00005BAF"/>
    <w:rsid w:val="00006304"/>
    <w:rsid w:val="0001019D"/>
    <w:rsid w:val="0001025F"/>
    <w:rsid w:val="0001476F"/>
    <w:rsid w:val="00017733"/>
    <w:rsid w:val="00022BA6"/>
    <w:rsid w:val="0002331D"/>
    <w:rsid w:val="000233DF"/>
    <w:rsid w:val="00024593"/>
    <w:rsid w:val="000270ED"/>
    <w:rsid w:val="0003047B"/>
    <w:rsid w:val="000320C5"/>
    <w:rsid w:val="00037866"/>
    <w:rsid w:val="00041529"/>
    <w:rsid w:val="00043C34"/>
    <w:rsid w:val="00046A69"/>
    <w:rsid w:val="00051FC4"/>
    <w:rsid w:val="000530B2"/>
    <w:rsid w:val="00062D04"/>
    <w:rsid w:val="00071118"/>
    <w:rsid w:val="00071F5E"/>
    <w:rsid w:val="000729CB"/>
    <w:rsid w:val="0007415B"/>
    <w:rsid w:val="00076438"/>
    <w:rsid w:val="00084BCD"/>
    <w:rsid w:val="00084FD2"/>
    <w:rsid w:val="00090766"/>
    <w:rsid w:val="00093F56"/>
    <w:rsid w:val="000951B7"/>
    <w:rsid w:val="00096484"/>
    <w:rsid w:val="000A30B4"/>
    <w:rsid w:val="000A5981"/>
    <w:rsid w:val="000A797B"/>
    <w:rsid w:val="000B17CC"/>
    <w:rsid w:val="000B2A22"/>
    <w:rsid w:val="000B50C7"/>
    <w:rsid w:val="000B55C2"/>
    <w:rsid w:val="000B5BA8"/>
    <w:rsid w:val="000B6050"/>
    <w:rsid w:val="000C02A9"/>
    <w:rsid w:val="000C3BB4"/>
    <w:rsid w:val="000C7D6A"/>
    <w:rsid w:val="000D07E8"/>
    <w:rsid w:val="000D7BBB"/>
    <w:rsid w:val="000E0268"/>
    <w:rsid w:val="000E2CAC"/>
    <w:rsid w:val="000E6A33"/>
    <w:rsid w:val="000F0E7B"/>
    <w:rsid w:val="000F2051"/>
    <w:rsid w:val="000F6031"/>
    <w:rsid w:val="00101A5D"/>
    <w:rsid w:val="00101AB6"/>
    <w:rsid w:val="00102121"/>
    <w:rsid w:val="00104973"/>
    <w:rsid w:val="00106341"/>
    <w:rsid w:val="00106C77"/>
    <w:rsid w:val="00111A6A"/>
    <w:rsid w:val="001134D9"/>
    <w:rsid w:val="00113768"/>
    <w:rsid w:val="00114D68"/>
    <w:rsid w:val="00115D26"/>
    <w:rsid w:val="00124D93"/>
    <w:rsid w:val="00125139"/>
    <w:rsid w:val="00126865"/>
    <w:rsid w:val="001312F9"/>
    <w:rsid w:val="001319FC"/>
    <w:rsid w:val="0013460F"/>
    <w:rsid w:val="00134BD5"/>
    <w:rsid w:val="001358E7"/>
    <w:rsid w:val="00135D6C"/>
    <w:rsid w:val="00137D1D"/>
    <w:rsid w:val="0014239F"/>
    <w:rsid w:val="0014256C"/>
    <w:rsid w:val="00143559"/>
    <w:rsid w:val="00143E6B"/>
    <w:rsid w:val="00146C1E"/>
    <w:rsid w:val="0014766B"/>
    <w:rsid w:val="00147B19"/>
    <w:rsid w:val="00150360"/>
    <w:rsid w:val="001515CE"/>
    <w:rsid w:val="00154301"/>
    <w:rsid w:val="001571B3"/>
    <w:rsid w:val="0016152F"/>
    <w:rsid w:val="001642DD"/>
    <w:rsid w:val="0016536D"/>
    <w:rsid w:val="00165A02"/>
    <w:rsid w:val="00171122"/>
    <w:rsid w:val="001715B9"/>
    <w:rsid w:val="00176F12"/>
    <w:rsid w:val="00177BA7"/>
    <w:rsid w:val="001806EE"/>
    <w:rsid w:val="00186FFA"/>
    <w:rsid w:val="001879BA"/>
    <w:rsid w:val="00187C92"/>
    <w:rsid w:val="0019300A"/>
    <w:rsid w:val="001A0C7E"/>
    <w:rsid w:val="001A685A"/>
    <w:rsid w:val="001B02E8"/>
    <w:rsid w:val="001B452E"/>
    <w:rsid w:val="001B499F"/>
    <w:rsid w:val="001B4E69"/>
    <w:rsid w:val="001B5425"/>
    <w:rsid w:val="001C39F2"/>
    <w:rsid w:val="001C618B"/>
    <w:rsid w:val="001C6A86"/>
    <w:rsid w:val="001C6EBA"/>
    <w:rsid w:val="001C71BF"/>
    <w:rsid w:val="001C73D7"/>
    <w:rsid w:val="001D4314"/>
    <w:rsid w:val="001D45D4"/>
    <w:rsid w:val="001E0CB0"/>
    <w:rsid w:val="001E2A36"/>
    <w:rsid w:val="001E3ED8"/>
    <w:rsid w:val="001E6100"/>
    <w:rsid w:val="001E6472"/>
    <w:rsid w:val="001E65D9"/>
    <w:rsid w:val="001E6C4B"/>
    <w:rsid w:val="001E74BF"/>
    <w:rsid w:val="001E7DE3"/>
    <w:rsid w:val="001E7ED7"/>
    <w:rsid w:val="001F36E8"/>
    <w:rsid w:val="001F3B20"/>
    <w:rsid w:val="00205101"/>
    <w:rsid w:val="002058B6"/>
    <w:rsid w:val="00210CE3"/>
    <w:rsid w:val="00212ABA"/>
    <w:rsid w:val="00213C3D"/>
    <w:rsid w:val="0021429E"/>
    <w:rsid w:val="00217932"/>
    <w:rsid w:val="00220BB5"/>
    <w:rsid w:val="00235588"/>
    <w:rsid w:val="00237048"/>
    <w:rsid w:val="00237067"/>
    <w:rsid w:val="00242A27"/>
    <w:rsid w:val="002446D2"/>
    <w:rsid w:val="0024491F"/>
    <w:rsid w:val="00246630"/>
    <w:rsid w:val="002468DA"/>
    <w:rsid w:val="00247F6E"/>
    <w:rsid w:val="00250479"/>
    <w:rsid w:val="00250F8C"/>
    <w:rsid w:val="0025246E"/>
    <w:rsid w:val="0025383E"/>
    <w:rsid w:val="00260CF6"/>
    <w:rsid w:val="00262D73"/>
    <w:rsid w:val="002768EA"/>
    <w:rsid w:val="00277AE5"/>
    <w:rsid w:val="00280446"/>
    <w:rsid w:val="00281683"/>
    <w:rsid w:val="00287EA4"/>
    <w:rsid w:val="00291098"/>
    <w:rsid w:val="00291BCC"/>
    <w:rsid w:val="002944AE"/>
    <w:rsid w:val="00294966"/>
    <w:rsid w:val="002A08A1"/>
    <w:rsid w:val="002A0C22"/>
    <w:rsid w:val="002A44EF"/>
    <w:rsid w:val="002A55E0"/>
    <w:rsid w:val="002A5AAD"/>
    <w:rsid w:val="002B1C3E"/>
    <w:rsid w:val="002B36C5"/>
    <w:rsid w:val="002B454D"/>
    <w:rsid w:val="002B5D1C"/>
    <w:rsid w:val="002B7203"/>
    <w:rsid w:val="002C1E25"/>
    <w:rsid w:val="002C3A55"/>
    <w:rsid w:val="002C40EF"/>
    <w:rsid w:val="002C5B25"/>
    <w:rsid w:val="002C7A87"/>
    <w:rsid w:val="002C7E57"/>
    <w:rsid w:val="002D2155"/>
    <w:rsid w:val="002D4B56"/>
    <w:rsid w:val="002D51AE"/>
    <w:rsid w:val="002D6761"/>
    <w:rsid w:val="002D6947"/>
    <w:rsid w:val="002E106A"/>
    <w:rsid w:val="002E3DDE"/>
    <w:rsid w:val="002E452E"/>
    <w:rsid w:val="002E5CD1"/>
    <w:rsid w:val="002E778D"/>
    <w:rsid w:val="002F037A"/>
    <w:rsid w:val="002F5685"/>
    <w:rsid w:val="002F5CEE"/>
    <w:rsid w:val="002F601A"/>
    <w:rsid w:val="002F7D39"/>
    <w:rsid w:val="00300334"/>
    <w:rsid w:val="00300AF1"/>
    <w:rsid w:val="00301E42"/>
    <w:rsid w:val="0030271B"/>
    <w:rsid w:val="003069E2"/>
    <w:rsid w:val="00310A3F"/>
    <w:rsid w:val="00311F7D"/>
    <w:rsid w:val="0031223D"/>
    <w:rsid w:val="00312612"/>
    <w:rsid w:val="00316F91"/>
    <w:rsid w:val="00317011"/>
    <w:rsid w:val="0032296F"/>
    <w:rsid w:val="00332371"/>
    <w:rsid w:val="00332CB3"/>
    <w:rsid w:val="00332CC8"/>
    <w:rsid w:val="0033404E"/>
    <w:rsid w:val="00336068"/>
    <w:rsid w:val="0034456E"/>
    <w:rsid w:val="00344F96"/>
    <w:rsid w:val="0034539E"/>
    <w:rsid w:val="00345D13"/>
    <w:rsid w:val="00347951"/>
    <w:rsid w:val="00350557"/>
    <w:rsid w:val="00353D40"/>
    <w:rsid w:val="00355770"/>
    <w:rsid w:val="00362217"/>
    <w:rsid w:val="00364F86"/>
    <w:rsid w:val="00365FE9"/>
    <w:rsid w:val="00371184"/>
    <w:rsid w:val="00372281"/>
    <w:rsid w:val="00375208"/>
    <w:rsid w:val="0038563D"/>
    <w:rsid w:val="00397C1D"/>
    <w:rsid w:val="003A31F9"/>
    <w:rsid w:val="003A5627"/>
    <w:rsid w:val="003B64B7"/>
    <w:rsid w:val="003C11C9"/>
    <w:rsid w:val="003C2870"/>
    <w:rsid w:val="003C4069"/>
    <w:rsid w:val="003C4894"/>
    <w:rsid w:val="003C543A"/>
    <w:rsid w:val="003C5A0A"/>
    <w:rsid w:val="003D04E3"/>
    <w:rsid w:val="003D2559"/>
    <w:rsid w:val="003D2B92"/>
    <w:rsid w:val="003D5123"/>
    <w:rsid w:val="003E0867"/>
    <w:rsid w:val="003E1D2B"/>
    <w:rsid w:val="003E7519"/>
    <w:rsid w:val="003F195A"/>
    <w:rsid w:val="003F224F"/>
    <w:rsid w:val="00401B54"/>
    <w:rsid w:val="00402F52"/>
    <w:rsid w:val="00406567"/>
    <w:rsid w:val="004114ED"/>
    <w:rsid w:val="004118B9"/>
    <w:rsid w:val="004175C1"/>
    <w:rsid w:val="00420F68"/>
    <w:rsid w:val="00426288"/>
    <w:rsid w:val="004262D0"/>
    <w:rsid w:val="0043465C"/>
    <w:rsid w:val="00440580"/>
    <w:rsid w:val="004408C2"/>
    <w:rsid w:val="0044634C"/>
    <w:rsid w:val="00451E4E"/>
    <w:rsid w:val="00453E6D"/>
    <w:rsid w:val="0045455E"/>
    <w:rsid w:val="004602C5"/>
    <w:rsid w:val="004603B0"/>
    <w:rsid w:val="00460BFC"/>
    <w:rsid w:val="00465060"/>
    <w:rsid w:val="00467DD1"/>
    <w:rsid w:val="004705F3"/>
    <w:rsid w:val="00473C18"/>
    <w:rsid w:val="004744C8"/>
    <w:rsid w:val="0047452B"/>
    <w:rsid w:val="0047775F"/>
    <w:rsid w:val="00477F16"/>
    <w:rsid w:val="00482417"/>
    <w:rsid w:val="00486B30"/>
    <w:rsid w:val="004870B0"/>
    <w:rsid w:val="004916B4"/>
    <w:rsid w:val="00491AA2"/>
    <w:rsid w:val="00495718"/>
    <w:rsid w:val="004A1F1F"/>
    <w:rsid w:val="004A23E8"/>
    <w:rsid w:val="004A6353"/>
    <w:rsid w:val="004B0C68"/>
    <w:rsid w:val="004B234F"/>
    <w:rsid w:val="004B3BED"/>
    <w:rsid w:val="004C218A"/>
    <w:rsid w:val="004C2E83"/>
    <w:rsid w:val="004C46BD"/>
    <w:rsid w:val="004C55CC"/>
    <w:rsid w:val="004C7AE0"/>
    <w:rsid w:val="004D6DFC"/>
    <w:rsid w:val="004E06A9"/>
    <w:rsid w:val="004E0D32"/>
    <w:rsid w:val="004E13A3"/>
    <w:rsid w:val="004E5B6C"/>
    <w:rsid w:val="004E5B70"/>
    <w:rsid w:val="004E6875"/>
    <w:rsid w:val="004F12F1"/>
    <w:rsid w:val="004F4367"/>
    <w:rsid w:val="004F557C"/>
    <w:rsid w:val="004F62A1"/>
    <w:rsid w:val="004F6869"/>
    <w:rsid w:val="004F69BD"/>
    <w:rsid w:val="0050016D"/>
    <w:rsid w:val="00501A6B"/>
    <w:rsid w:val="0050225A"/>
    <w:rsid w:val="00502C98"/>
    <w:rsid w:val="00503A4D"/>
    <w:rsid w:val="00507AD8"/>
    <w:rsid w:val="0051203B"/>
    <w:rsid w:val="00516657"/>
    <w:rsid w:val="00516AF3"/>
    <w:rsid w:val="00521594"/>
    <w:rsid w:val="005238B7"/>
    <w:rsid w:val="00533CAB"/>
    <w:rsid w:val="005347FF"/>
    <w:rsid w:val="00537BC0"/>
    <w:rsid w:val="00552A6E"/>
    <w:rsid w:val="005629A8"/>
    <w:rsid w:val="0056362A"/>
    <w:rsid w:val="00567531"/>
    <w:rsid w:val="0056758A"/>
    <w:rsid w:val="0057191D"/>
    <w:rsid w:val="00572E77"/>
    <w:rsid w:val="00573590"/>
    <w:rsid w:val="00573A41"/>
    <w:rsid w:val="00581961"/>
    <w:rsid w:val="00586AB3"/>
    <w:rsid w:val="00591D59"/>
    <w:rsid w:val="005932A7"/>
    <w:rsid w:val="00593819"/>
    <w:rsid w:val="00593D39"/>
    <w:rsid w:val="00596EEE"/>
    <w:rsid w:val="005A712F"/>
    <w:rsid w:val="005B1CB3"/>
    <w:rsid w:val="005B5737"/>
    <w:rsid w:val="005C374C"/>
    <w:rsid w:val="005C7F5C"/>
    <w:rsid w:val="005D0235"/>
    <w:rsid w:val="005D04CC"/>
    <w:rsid w:val="005D0BE7"/>
    <w:rsid w:val="005D0F1C"/>
    <w:rsid w:val="005D109E"/>
    <w:rsid w:val="005D17CA"/>
    <w:rsid w:val="005D29B4"/>
    <w:rsid w:val="005D650A"/>
    <w:rsid w:val="005D73E8"/>
    <w:rsid w:val="005E013C"/>
    <w:rsid w:val="005E1C5D"/>
    <w:rsid w:val="005E396F"/>
    <w:rsid w:val="005E6BA2"/>
    <w:rsid w:val="005E7D94"/>
    <w:rsid w:val="005F37D1"/>
    <w:rsid w:val="005F3D7A"/>
    <w:rsid w:val="005F669F"/>
    <w:rsid w:val="006103C5"/>
    <w:rsid w:val="00614F09"/>
    <w:rsid w:val="0061761D"/>
    <w:rsid w:val="00617CD4"/>
    <w:rsid w:val="00620829"/>
    <w:rsid w:val="00626237"/>
    <w:rsid w:val="006271DC"/>
    <w:rsid w:val="00635BF4"/>
    <w:rsid w:val="00636379"/>
    <w:rsid w:val="0064021D"/>
    <w:rsid w:val="0064035B"/>
    <w:rsid w:val="006510D2"/>
    <w:rsid w:val="00652692"/>
    <w:rsid w:val="00653613"/>
    <w:rsid w:val="00655AC2"/>
    <w:rsid w:val="00664591"/>
    <w:rsid w:val="006666D9"/>
    <w:rsid w:val="006708B5"/>
    <w:rsid w:val="006716D0"/>
    <w:rsid w:val="00674C4E"/>
    <w:rsid w:val="00675444"/>
    <w:rsid w:val="00683CA3"/>
    <w:rsid w:val="0068596B"/>
    <w:rsid w:val="00686529"/>
    <w:rsid w:val="00686D47"/>
    <w:rsid w:val="00687CA6"/>
    <w:rsid w:val="006972A0"/>
    <w:rsid w:val="00697353"/>
    <w:rsid w:val="006A2954"/>
    <w:rsid w:val="006A2F1A"/>
    <w:rsid w:val="006A7B3B"/>
    <w:rsid w:val="006B13B2"/>
    <w:rsid w:val="006B5C72"/>
    <w:rsid w:val="006B5D39"/>
    <w:rsid w:val="006B7593"/>
    <w:rsid w:val="006C042B"/>
    <w:rsid w:val="006C1562"/>
    <w:rsid w:val="006C29FE"/>
    <w:rsid w:val="006C2BEF"/>
    <w:rsid w:val="006C2D2E"/>
    <w:rsid w:val="006C3988"/>
    <w:rsid w:val="006C3D5D"/>
    <w:rsid w:val="006D1C03"/>
    <w:rsid w:val="006D2F75"/>
    <w:rsid w:val="006D303F"/>
    <w:rsid w:val="006D5681"/>
    <w:rsid w:val="006D653E"/>
    <w:rsid w:val="006D7410"/>
    <w:rsid w:val="006E1359"/>
    <w:rsid w:val="006E1519"/>
    <w:rsid w:val="006E2C3B"/>
    <w:rsid w:val="006E38A8"/>
    <w:rsid w:val="006E3E43"/>
    <w:rsid w:val="006E3EA2"/>
    <w:rsid w:val="006E65E0"/>
    <w:rsid w:val="006E70CC"/>
    <w:rsid w:val="006F47EA"/>
    <w:rsid w:val="007026A9"/>
    <w:rsid w:val="007037E2"/>
    <w:rsid w:val="0070553B"/>
    <w:rsid w:val="0070679A"/>
    <w:rsid w:val="007128DD"/>
    <w:rsid w:val="00714B05"/>
    <w:rsid w:val="0071544D"/>
    <w:rsid w:val="00722998"/>
    <w:rsid w:val="00723404"/>
    <w:rsid w:val="00723434"/>
    <w:rsid w:val="007236FC"/>
    <w:rsid w:val="007264A7"/>
    <w:rsid w:val="00726958"/>
    <w:rsid w:val="00731311"/>
    <w:rsid w:val="00740E3F"/>
    <w:rsid w:val="00741AE2"/>
    <w:rsid w:val="007459DC"/>
    <w:rsid w:val="0075063D"/>
    <w:rsid w:val="007530DD"/>
    <w:rsid w:val="00755C8E"/>
    <w:rsid w:val="0075625E"/>
    <w:rsid w:val="00756F59"/>
    <w:rsid w:val="00767CDE"/>
    <w:rsid w:val="0077017B"/>
    <w:rsid w:val="00780FDC"/>
    <w:rsid w:val="00783C84"/>
    <w:rsid w:val="00785047"/>
    <w:rsid w:val="00785E56"/>
    <w:rsid w:val="0078668C"/>
    <w:rsid w:val="00793C5F"/>
    <w:rsid w:val="007942C2"/>
    <w:rsid w:val="00795101"/>
    <w:rsid w:val="0079563F"/>
    <w:rsid w:val="00795D88"/>
    <w:rsid w:val="007962DC"/>
    <w:rsid w:val="007973A9"/>
    <w:rsid w:val="0079782C"/>
    <w:rsid w:val="007A003F"/>
    <w:rsid w:val="007A434B"/>
    <w:rsid w:val="007B0181"/>
    <w:rsid w:val="007B1295"/>
    <w:rsid w:val="007B5854"/>
    <w:rsid w:val="007B5CC9"/>
    <w:rsid w:val="007B73AE"/>
    <w:rsid w:val="007C041F"/>
    <w:rsid w:val="007C1F20"/>
    <w:rsid w:val="007C6691"/>
    <w:rsid w:val="007C7491"/>
    <w:rsid w:val="007C7CCE"/>
    <w:rsid w:val="007D7323"/>
    <w:rsid w:val="007D7466"/>
    <w:rsid w:val="007E26F4"/>
    <w:rsid w:val="007E2AC8"/>
    <w:rsid w:val="007E362A"/>
    <w:rsid w:val="007E3CBB"/>
    <w:rsid w:val="007E5D39"/>
    <w:rsid w:val="007E7DE3"/>
    <w:rsid w:val="007F0D23"/>
    <w:rsid w:val="007F12F8"/>
    <w:rsid w:val="007F1D0F"/>
    <w:rsid w:val="007F4552"/>
    <w:rsid w:val="00800D40"/>
    <w:rsid w:val="00805B19"/>
    <w:rsid w:val="00817F7F"/>
    <w:rsid w:val="00821447"/>
    <w:rsid w:val="00824F98"/>
    <w:rsid w:val="00826E1B"/>
    <w:rsid w:val="008279B8"/>
    <w:rsid w:val="00831B33"/>
    <w:rsid w:val="00831C34"/>
    <w:rsid w:val="00834BB9"/>
    <w:rsid w:val="00837176"/>
    <w:rsid w:val="00844D3A"/>
    <w:rsid w:val="00850058"/>
    <w:rsid w:val="00850529"/>
    <w:rsid w:val="00857D33"/>
    <w:rsid w:val="00861DB8"/>
    <w:rsid w:val="008652F1"/>
    <w:rsid w:val="0086569B"/>
    <w:rsid w:val="008677AB"/>
    <w:rsid w:val="00867A8A"/>
    <w:rsid w:val="00867CAA"/>
    <w:rsid w:val="008745E2"/>
    <w:rsid w:val="00874D29"/>
    <w:rsid w:val="00877746"/>
    <w:rsid w:val="00877C2E"/>
    <w:rsid w:val="008812E2"/>
    <w:rsid w:val="0088187C"/>
    <w:rsid w:val="00894A1B"/>
    <w:rsid w:val="00895A9F"/>
    <w:rsid w:val="008965A9"/>
    <w:rsid w:val="008C1F58"/>
    <w:rsid w:val="008C2157"/>
    <w:rsid w:val="008C2974"/>
    <w:rsid w:val="008C3AC1"/>
    <w:rsid w:val="008D09A0"/>
    <w:rsid w:val="008D2247"/>
    <w:rsid w:val="008D4FAC"/>
    <w:rsid w:val="008D5023"/>
    <w:rsid w:val="008E0E76"/>
    <w:rsid w:val="008E30DF"/>
    <w:rsid w:val="008E3FC6"/>
    <w:rsid w:val="008E7D6A"/>
    <w:rsid w:val="008F16B2"/>
    <w:rsid w:val="008F283A"/>
    <w:rsid w:val="008F31E7"/>
    <w:rsid w:val="00900861"/>
    <w:rsid w:val="00900A5E"/>
    <w:rsid w:val="00910F9D"/>
    <w:rsid w:val="00911D52"/>
    <w:rsid w:val="00913FE8"/>
    <w:rsid w:val="00914D11"/>
    <w:rsid w:val="0092022B"/>
    <w:rsid w:val="009207D7"/>
    <w:rsid w:val="00920CF4"/>
    <w:rsid w:val="0092571E"/>
    <w:rsid w:val="00925736"/>
    <w:rsid w:val="0093178C"/>
    <w:rsid w:val="00935ACE"/>
    <w:rsid w:val="009379C9"/>
    <w:rsid w:val="00941A00"/>
    <w:rsid w:val="00945158"/>
    <w:rsid w:val="009467C0"/>
    <w:rsid w:val="0095265E"/>
    <w:rsid w:val="00953953"/>
    <w:rsid w:val="00963457"/>
    <w:rsid w:val="00967ADC"/>
    <w:rsid w:val="00971E00"/>
    <w:rsid w:val="00973A79"/>
    <w:rsid w:val="00975190"/>
    <w:rsid w:val="00975F22"/>
    <w:rsid w:val="00984ECB"/>
    <w:rsid w:val="0098770A"/>
    <w:rsid w:val="00993C2D"/>
    <w:rsid w:val="00993D8C"/>
    <w:rsid w:val="009B6303"/>
    <w:rsid w:val="009B75F8"/>
    <w:rsid w:val="009C28C7"/>
    <w:rsid w:val="009C5651"/>
    <w:rsid w:val="009C64CD"/>
    <w:rsid w:val="009C7BC1"/>
    <w:rsid w:val="009D08A5"/>
    <w:rsid w:val="009D326C"/>
    <w:rsid w:val="009D58DD"/>
    <w:rsid w:val="009D5D17"/>
    <w:rsid w:val="009E1B9B"/>
    <w:rsid w:val="009E2B32"/>
    <w:rsid w:val="009E2D90"/>
    <w:rsid w:val="009F0BBA"/>
    <w:rsid w:val="009F0C18"/>
    <w:rsid w:val="009F28A2"/>
    <w:rsid w:val="009F3A6C"/>
    <w:rsid w:val="009F5EB1"/>
    <w:rsid w:val="009F5ED4"/>
    <w:rsid w:val="009F621F"/>
    <w:rsid w:val="00A01269"/>
    <w:rsid w:val="00A02085"/>
    <w:rsid w:val="00A05A10"/>
    <w:rsid w:val="00A06182"/>
    <w:rsid w:val="00A06BD4"/>
    <w:rsid w:val="00A0708D"/>
    <w:rsid w:val="00A07236"/>
    <w:rsid w:val="00A1035F"/>
    <w:rsid w:val="00A14D3F"/>
    <w:rsid w:val="00A1505D"/>
    <w:rsid w:val="00A15A08"/>
    <w:rsid w:val="00A15E3C"/>
    <w:rsid w:val="00A168A1"/>
    <w:rsid w:val="00A16B8E"/>
    <w:rsid w:val="00A2024E"/>
    <w:rsid w:val="00A21C9B"/>
    <w:rsid w:val="00A21E91"/>
    <w:rsid w:val="00A2212D"/>
    <w:rsid w:val="00A24AE1"/>
    <w:rsid w:val="00A26973"/>
    <w:rsid w:val="00A30EED"/>
    <w:rsid w:val="00A31D90"/>
    <w:rsid w:val="00A3200C"/>
    <w:rsid w:val="00A34C7A"/>
    <w:rsid w:val="00A4475A"/>
    <w:rsid w:val="00A4603D"/>
    <w:rsid w:val="00A52DE9"/>
    <w:rsid w:val="00A533F9"/>
    <w:rsid w:val="00A56DDC"/>
    <w:rsid w:val="00A64A7D"/>
    <w:rsid w:val="00A777D2"/>
    <w:rsid w:val="00A81255"/>
    <w:rsid w:val="00A81655"/>
    <w:rsid w:val="00A86159"/>
    <w:rsid w:val="00A86887"/>
    <w:rsid w:val="00A90798"/>
    <w:rsid w:val="00A92BDA"/>
    <w:rsid w:val="00A964BA"/>
    <w:rsid w:val="00AA48CC"/>
    <w:rsid w:val="00AA677B"/>
    <w:rsid w:val="00AB09B4"/>
    <w:rsid w:val="00AB241F"/>
    <w:rsid w:val="00AB365B"/>
    <w:rsid w:val="00AB3C66"/>
    <w:rsid w:val="00AB5E81"/>
    <w:rsid w:val="00AC0523"/>
    <w:rsid w:val="00AC05BD"/>
    <w:rsid w:val="00AC11D8"/>
    <w:rsid w:val="00AC33E2"/>
    <w:rsid w:val="00AC36BE"/>
    <w:rsid w:val="00AC4EE1"/>
    <w:rsid w:val="00AD0386"/>
    <w:rsid w:val="00AD16D8"/>
    <w:rsid w:val="00AD46E3"/>
    <w:rsid w:val="00AD4943"/>
    <w:rsid w:val="00AD7775"/>
    <w:rsid w:val="00AE5F6F"/>
    <w:rsid w:val="00AE7CA1"/>
    <w:rsid w:val="00AF1A63"/>
    <w:rsid w:val="00AF1FD1"/>
    <w:rsid w:val="00B0380C"/>
    <w:rsid w:val="00B039C5"/>
    <w:rsid w:val="00B04AA1"/>
    <w:rsid w:val="00B0687E"/>
    <w:rsid w:val="00B07776"/>
    <w:rsid w:val="00B07EC4"/>
    <w:rsid w:val="00B10734"/>
    <w:rsid w:val="00B11463"/>
    <w:rsid w:val="00B13A4A"/>
    <w:rsid w:val="00B14482"/>
    <w:rsid w:val="00B15AA5"/>
    <w:rsid w:val="00B20AA2"/>
    <w:rsid w:val="00B23B0D"/>
    <w:rsid w:val="00B23CC2"/>
    <w:rsid w:val="00B24311"/>
    <w:rsid w:val="00B3102F"/>
    <w:rsid w:val="00B31B5B"/>
    <w:rsid w:val="00B32115"/>
    <w:rsid w:val="00B323E0"/>
    <w:rsid w:val="00B40063"/>
    <w:rsid w:val="00B44D4F"/>
    <w:rsid w:val="00B50263"/>
    <w:rsid w:val="00B5305D"/>
    <w:rsid w:val="00B533CF"/>
    <w:rsid w:val="00B544D1"/>
    <w:rsid w:val="00B54951"/>
    <w:rsid w:val="00B61E91"/>
    <w:rsid w:val="00B64FAE"/>
    <w:rsid w:val="00B671D0"/>
    <w:rsid w:val="00B70116"/>
    <w:rsid w:val="00B70248"/>
    <w:rsid w:val="00B7052F"/>
    <w:rsid w:val="00B764FB"/>
    <w:rsid w:val="00B823B8"/>
    <w:rsid w:val="00B82777"/>
    <w:rsid w:val="00B8382F"/>
    <w:rsid w:val="00B86699"/>
    <w:rsid w:val="00B86E02"/>
    <w:rsid w:val="00B96432"/>
    <w:rsid w:val="00B9753A"/>
    <w:rsid w:val="00BA07BE"/>
    <w:rsid w:val="00BA683D"/>
    <w:rsid w:val="00BA7D2E"/>
    <w:rsid w:val="00BB0803"/>
    <w:rsid w:val="00BB2444"/>
    <w:rsid w:val="00BB5269"/>
    <w:rsid w:val="00BB63CF"/>
    <w:rsid w:val="00BB7032"/>
    <w:rsid w:val="00BC4041"/>
    <w:rsid w:val="00BC4152"/>
    <w:rsid w:val="00BC7A1F"/>
    <w:rsid w:val="00BD609E"/>
    <w:rsid w:val="00BE035E"/>
    <w:rsid w:val="00BE60DD"/>
    <w:rsid w:val="00BF2191"/>
    <w:rsid w:val="00BF2FFF"/>
    <w:rsid w:val="00BF3FCB"/>
    <w:rsid w:val="00BF788B"/>
    <w:rsid w:val="00C00B03"/>
    <w:rsid w:val="00C01A9B"/>
    <w:rsid w:val="00C10A63"/>
    <w:rsid w:val="00C16442"/>
    <w:rsid w:val="00C20440"/>
    <w:rsid w:val="00C208B3"/>
    <w:rsid w:val="00C20918"/>
    <w:rsid w:val="00C21E34"/>
    <w:rsid w:val="00C23616"/>
    <w:rsid w:val="00C24DD9"/>
    <w:rsid w:val="00C31E12"/>
    <w:rsid w:val="00C338FF"/>
    <w:rsid w:val="00C34116"/>
    <w:rsid w:val="00C40732"/>
    <w:rsid w:val="00C42356"/>
    <w:rsid w:val="00C452F1"/>
    <w:rsid w:val="00C45EAC"/>
    <w:rsid w:val="00C551CE"/>
    <w:rsid w:val="00C5627B"/>
    <w:rsid w:val="00C569C5"/>
    <w:rsid w:val="00C6630F"/>
    <w:rsid w:val="00C707F3"/>
    <w:rsid w:val="00C70E7A"/>
    <w:rsid w:val="00C72F53"/>
    <w:rsid w:val="00C760A2"/>
    <w:rsid w:val="00C803E3"/>
    <w:rsid w:val="00C80A5D"/>
    <w:rsid w:val="00C80C9D"/>
    <w:rsid w:val="00C82083"/>
    <w:rsid w:val="00C82534"/>
    <w:rsid w:val="00C82F8D"/>
    <w:rsid w:val="00C90677"/>
    <w:rsid w:val="00C913C4"/>
    <w:rsid w:val="00CA1D80"/>
    <w:rsid w:val="00CA3B1F"/>
    <w:rsid w:val="00CA45AA"/>
    <w:rsid w:val="00CA4829"/>
    <w:rsid w:val="00CA51F5"/>
    <w:rsid w:val="00CB451E"/>
    <w:rsid w:val="00CB4F16"/>
    <w:rsid w:val="00CB708B"/>
    <w:rsid w:val="00CB7307"/>
    <w:rsid w:val="00CC1550"/>
    <w:rsid w:val="00CC1E7B"/>
    <w:rsid w:val="00CC3767"/>
    <w:rsid w:val="00CD05C7"/>
    <w:rsid w:val="00CD124A"/>
    <w:rsid w:val="00CD2707"/>
    <w:rsid w:val="00CD3592"/>
    <w:rsid w:val="00CD5C4C"/>
    <w:rsid w:val="00CE0419"/>
    <w:rsid w:val="00CE51FE"/>
    <w:rsid w:val="00CF43C8"/>
    <w:rsid w:val="00D01428"/>
    <w:rsid w:val="00D02AA2"/>
    <w:rsid w:val="00D05EA3"/>
    <w:rsid w:val="00D11CD7"/>
    <w:rsid w:val="00D11F1F"/>
    <w:rsid w:val="00D126AD"/>
    <w:rsid w:val="00D12816"/>
    <w:rsid w:val="00D15085"/>
    <w:rsid w:val="00D163A4"/>
    <w:rsid w:val="00D220E9"/>
    <w:rsid w:val="00D22606"/>
    <w:rsid w:val="00D27835"/>
    <w:rsid w:val="00D30681"/>
    <w:rsid w:val="00D32557"/>
    <w:rsid w:val="00D44680"/>
    <w:rsid w:val="00D44BEC"/>
    <w:rsid w:val="00D4528B"/>
    <w:rsid w:val="00D453A6"/>
    <w:rsid w:val="00D46D3C"/>
    <w:rsid w:val="00D46F68"/>
    <w:rsid w:val="00D608B7"/>
    <w:rsid w:val="00D63FBD"/>
    <w:rsid w:val="00D7257B"/>
    <w:rsid w:val="00D75BBC"/>
    <w:rsid w:val="00D821C4"/>
    <w:rsid w:val="00D8375E"/>
    <w:rsid w:val="00D848B6"/>
    <w:rsid w:val="00D8721F"/>
    <w:rsid w:val="00D911B2"/>
    <w:rsid w:val="00D93148"/>
    <w:rsid w:val="00D948A4"/>
    <w:rsid w:val="00D95CBF"/>
    <w:rsid w:val="00D96DCC"/>
    <w:rsid w:val="00DA0786"/>
    <w:rsid w:val="00DA0B4F"/>
    <w:rsid w:val="00DA10A8"/>
    <w:rsid w:val="00DA2859"/>
    <w:rsid w:val="00DA679F"/>
    <w:rsid w:val="00DA7F1D"/>
    <w:rsid w:val="00DB1FF7"/>
    <w:rsid w:val="00DB5032"/>
    <w:rsid w:val="00DB5DD2"/>
    <w:rsid w:val="00DC1355"/>
    <w:rsid w:val="00DC1F36"/>
    <w:rsid w:val="00DC5EFF"/>
    <w:rsid w:val="00DC740C"/>
    <w:rsid w:val="00DD04E3"/>
    <w:rsid w:val="00DD05B8"/>
    <w:rsid w:val="00DD0E70"/>
    <w:rsid w:val="00DD132D"/>
    <w:rsid w:val="00DD342D"/>
    <w:rsid w:val="00DD3BAE"/>
    <w:rsid w:val="00DD52D1"/>
    <w:rsid w:val="00DD5606"/>
    <w:rsid w:val="00DD6EEA"/>
    <w:rsid w:val="00DE5638"/>
    <w:rsid w:val="00DF1424"/>
    <w:rsid w:val="00DF3C4A"/>
    <w:rsid w:val="00DF4143"/>
    <w:rsid w:val="00E01C9E"/>
    <w:rsid w:val="00E03835"/>
    <w:rsid w:val="00E04926"/>
    <w:rsid w:val="00E06B45"/>
    <w:rsid w:val="00E06C1E"/>
    <w:rsid w:val="00E20EAF"/>
    <w:rsid w:val="00E21A1F"/>
    <w:rsid w:val="00E24CAA"/>
    <w:rsid w:val="00E34158"/>
    <w:rsid w:val="00E352C2"/>
    <w:rsid w:val="00E4369A"/>
    <w:rsid w:val="00E50730"/>
    <w:rsid w:val="00E53115"/>
    <w:rsid w:val="00E54C22"/>
    <w:rsid w:val="00E54C2F"/>
    <w:rsid w:val="00E57A02"/>
    <w:rsid w:val="00E61AAD"/>
    <w:rsid w:val="00E642DA"/>
    <w:rsid w:val="00E653A1"/>
    <w:rsid w:val="00E66441"/>
    <w:rsid w:val="00E66BA8"/>
    <w:rsid w:val="00E672FC"/>
    <w:rsid w:val="00E708C2"/>
    <w:rsid w:val="00E72F49"/>
    <w:rsid w:val="00E76FBC"/>
    <w:rsid w:val="00E81A3F"/>
    <w:rsid w:val="00E84B55"/>
    <w:rsid w:val="00E868C6"/>
    <w:rsid w:val="00E86BD2"/>
    <w:rsid w:val="00E87DE4"/>
    <w:rsid w:val="00E90A93"/>
    <w:rsid w:val="00E9583B"/>
    <w:rsid w:val="00E96147"/>
    <w:rsid w:val="00E972D6"/>
    <w:rsid w:val="00EA1676"/>
    <w:rsid w:val="00EB186A"/>
    <w:rsid w:val="00EB4962"/>
    <w:rsid w:val="00EB5675"/>
    <w:rsid w:val="00EB5C15"/>
    <w:rsid w:val="00EC1C5C"/>
    <w:rsid w:val="00EC1D84"/>
    <w:rsid w:val="00EC3231"/>
    <w:rsid w:val="00EC41FE"/>
    <w:rsid w:val="00EC545E"/>
    <w:rsid w:val="00EC7076"/>
    <w:rsid w:val="00ED2B69"/>
    <w:rsid w:val="00ED352D"/>
    <w:rsid w:val="00ED4174"/>
    <w:rsid w:val="00ED57E6"/>
    <w:rsid w:val="00ED6029"/>
    <w:rsid w:val="00ED7722"/>
    <w:rsid w:val="00EE081A"/>
    <w:rsid w:val="00EE11AC"/>
    <w:rsid w:val="00EE17B1"/>
    <w:rsid w:val="00EE732E"/>
    <w:rsid w:val="00EE783E"/>
    <w:rsid w:val="00EF14A2"/>
    <w:rsid w:val="00EF22CA"/>
    <w:rsid w:val="00EF7811"/>
    <w:rsid w:val="00F04CC9"/>
    <w:rsid w:val="00F04DEC"/>
    <w:rsid w:val="00F06297"/>
    <w:rsid w:val="00F07C26"/>
    <w:rsid w:val="00F10CDC"/>
    <w:rsid w:val="00F15CAE"/>
    <w:rsid w:val="00F1614C"/>
    <w:rsid w:val="00F170FE"/>
    <w:rsid w:val="00F17F07"/>
    <w:rsid w:val="00F2236F"/>
    <w:rsid w:val="00F23546"/>
    <w:rsid w:val="00F25E41"/>
    <w:rsid w:val="00F27D38"/>
    <w:rsid w:val="00F27EB3"/>
    <w:rsid w:val="00F307E9"/>
    <w:rsid w:val="00F30FC4"/>
    <w:rsid w:val="00F34A0C"/>
    <w:rsid w:val="00F40DCC"/>
    <w:rsid w:val="00F4219B"/>
    <w:rsid w:val="00F43245"/>
    <w:rsid w:val="00F4422B"/>
    <w:rsid w:val="00F5063D"/>
    <w:rsid w:val="00F507DD"/>
    <w:rsid w:val="00F544D5"/>
    <w:rsid w:val="00F62FDA"/>
    <w:rsid w:val="00F63B14"/>
    <w:rsid w:val="00F65D79"/>
    <w:rsid w:val="00F673B7"/>
    <w:rsid w:val="00F751DA"/>
    <w:rsid w:val="00F75C51"/>
    <w:rsid w:val="00F76BAA"/>
    <w:rsid w:val="00F83898"/>
    <w:rsid w:val="00F83D03"/>
    <w:rsid w:val="00F9622D"/>
    <w:rsid w:val="00F978C5"/>
    <w:rsid w:val="00F97C15"/>
    <w:rsid w:val="00FA097E"/>
    <w:rsid w:val="00FA3A50"/>
    <w:rsid w:val="00FA65E0"/>
    <w:rsid w:val="00FB1DAD"/>
    <w:rsid w:val="00FB38B2"/>
    <w:rsid w:val="00FB44D2"/>
    <w:rsid w:val="00FC3A6F"/>
    <w:rsid w:val="00FC60D1"/>
    <w:rsid w:val="00FC68C0"/>
    <w:rsid w:val="00FC7DB4"/>
    <w:rsid w:val="00FF02A9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D8733-05C5-466A-8AF2-42036E6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A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A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25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7701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77017B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C209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68596B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68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217</Words>
  <Characters>1240</Characters>
  <Application>Microsoft Office Word</Application>
  <DocSecurity>0</DocSecurity>
  <Lines>10</Lines>
  <Paragraphs>2</Paragraphs>
  <ScaleCrop>false</ScaleCrop>
  <Company>微软中国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</cp:lastModifiedBy>
  <cp:revision>23</cp:revision>
  <cp:lastPrinted>2014-09-25T12:55:00Z</cp:lastPrinted>
  <dcterms:created xsi:type="dcterms:W3CDTF">2013-09-12T09:13:00Z</dcterms:created>
  <dcterms:modified xsi:type="dcterms:W3CDTF">2020-09-17T03:03:00Z</dcterms:modified>
</cp:coreProperties>
</file>